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3F8" w:rsidRPr="004802CA" w:rsidRDefault="001B13F8" w:rsidP="001B13F8">
      <w:pPr>
        <w:pStyle w:val="Web"/>
        <w:rPr>
          <w:i/>
        </w:rPr>
      </w:pPr>
      <w:r w:rsidRPr="004802CA">
        <w:rPr>
          <w:i/>
        </w:rPr>
        <w:t xml:space="preserve">Από τη </w:t>
      </w:r>
      <w:proofErr w:type="spellStart"/>
      <w:r w:rsidRPr="004802CA">
        <w:rPr>
          <w:i/>
        </w:rPr>
        <w:t>Βικιπαίδεια</w:t>
      </w:r>
      <w:proofErr w:type="spellEnd"/>
      <w:r w:rsidRPr="004802CA">
        <w:rPr>
          <w:i/>
        </w:rPr>
        <w:t>, την ελεύθερη εγκυκλοπαίδεια</w:t>
      </w:r>
    </w:p>
    <w:p w:rsidR="001B13F8" w:rsidRDefault="001B13F8" w:rsidP="001B13F8">
      <w:pPr>
        <w:pStyle w:val="Web"/>
      </w:pPr>
      <w:r>
        <w:t xml:space="preserve">Τα </w:t>
      </w:r>
      <w:r>
        <w:rPr>
          <w:b/>
          <w:bCs/>
        </w:rPr>
        <w:t>Συστήματα Διαχείρισης Περιεχομένου</w:t>
      </w:r>
      <w:r>
        <w:t xml:space="preserve"> (</w:t>
      </w:r>
      <w:r>
        <w:rPr>
          <w:b/>
          <w:bCs/>
        </w:rPr>
        <w:t>ΣΔΠ</w:t>
      </w:r>
      <w:r>
        <w:t xml:space="preserve">, </w:t>
      </w:r>
      <w:proofErr w:type="spellStart"/>
      <w:r>
        <w:rPr>
          <w:b/>
          <w:bCs/>
        </w:rPr>
        <w:t>Content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Management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Systems</w:t>
      </w:r>
      <w:proofErr w:type="spellEnd"/>
      <w:r>
        <w:t xml:space="preserve">, </w:t>
      </w:r>
      <w:r>
        <w:rPr>
          <w:b/>
          <w:bCs/>
        </w:rPr>
        <w:t>CMS</w:t>
      </w:r>
      <w:r>
        <w:t xml:space="preserve">) είναι διαδικτυακές εφαρμογές που επιτρέπουν την </w:t>
      </w:r>
      <w:proofErr w:type="spellStart"/>
      <w:r>
        <w:t>online</w:t>
      </w:r>
      <w:proofErr w:type="spellEnd"/>
      <w:r>
        <w:t xml:space="preserve"> τροποποίηση του περιεχομένου ενός δικτυακού τόπου.</w:t>
      </w:r>
    </w:p>
    <w:p w:rsidR="001B13F8" w:rsidRPr="00C06FA7" w:rsidRDefault="001B13F8" w:rsidP="001B13F8">
      <w:pPr>
        <w:pStyle w:val="Web"/>
      </w:pPr>
      <w:r>
        <w:t xml:space="preserve">Οι διαχειριστές μέσω του διαδικτύου ενημερώνουν το περιεχόμενο στο ΣΔΠ, το οποίο είναι εγκατεστημένο σ' ένα </w:t>
      </w:r>
      <w:proofErr w:type="spellStart"/>
      <w:r>
        <w:t>διακομιστή</w:t>
      </w:r>
      <w:proofErr w:type="spellEnd"/>
      <w:r>
        <w:t>. Οι αλλαγές αυτές γίνονται αυτόματα διαθέσιμες πάλι μέσω του διαδικτύου, σε όλους τους επισκέπτες και χρήστες του δικτυακού τόπου.</w:t>
      </w:r>
    </w:p>
    <w:p w:rsidR="001B13F8" w:rsidRDefault="001B13F8" w:rsidP="001B13F8">
      <w:pPr>
        <w:pStyle w:val="Web"/>
      </w:pPr>
      <w:r>
        <w:t xml:space="preserve">Η διαχείριση περιεχομένου ιστοσελίδων (WCM) είναι ένα σύστημα CMS σχεδιασμένο για να απλοποιήσει τη δημοσίευση του δικτυακού περιεχομένου των </w:t>
      </w:r>
      <w:proofErr w:type="spellStart"/>
      <w:r>
        <w:t>web</w:t>
      </w:r>
      <w:proofErr w:type="spellEnd"/>
      <w:r>
        <w:t xml:space="preserve"> </w:t>
      </w:r>
      <w:proofErr w:type="spellStart"/>
      <w:r>
        <w:t>sites</w:t>
      </w:r>
      <w:proofErr w:type="spellEnd"/>
      <w:r>
        <w:t xml:space="preserve"> και των κινητών συσκευών, μεταξύ άλλων, επιτρέπει στους δημιουργούς περιεχομένου να υποβάλουν περιεχόμενο χωρίς να απαιτεί τεχνική γνώση HTML ή μεταφόρτωση των αρχείων.</w:t>
      </w:r>
    </w:p>
    <w:p w:rsidR="001B13F8" w:rsidRDefault="001B13F8" w:rsidP="001B13F8">
      <w:pPr>
        <w:pStyle w:val="Web"/>
      </w:pPr>
      <w:r>
        <w:t xml:space="preserve">Πολλά </w:t>
      </w:r>
      <w:proofErr w:type="spellStart"/>
      <w:r>
        <w:t>web</w:t>
      </w:r>
      <w:proofErr w:type="spellEnd"/>
      <w:r>
        <w:t>-</w:t>
      </w:r>
      <w:proofErr w:type="spellStart"/>
      <w:r>
        <w:t>based</w:t>
      </w:r>
      <w:proofErr w:type="spellEnd"/>
      <w:r>
        <w:t xml:space="preserve"> συστήματα διαχείρισης περιεχομένου υφίστανται τόσο Ανοιχτού Κώδικα όσο και με εμπορικά </w:t>
      </w:r>
      <w:r w:rsidR="00C06FA7">
        <w:t>κατοχυρωμένα</w:t>
      </w:r>
      <w:r>
        <w:t xml:space="preserve"> πνευματικά δικαιώματα. Ωστόσο, αυτός είναι ένας τομέας στον οποίο το OSS (</w:t>
      </w:r>
      <w:proofErr w:type="spellStart"/>
      <w:r>
        <w:t>Open</w:t>
      </w:r>
      <w:proofErr w:type="spellEnd"/>
      <w:r>
        <w:t xml:space="preserve"> </w:t>
      </w:r>
      <w:proofErr w:type="spellStart"/>
      <w:r>
        <w:t>Source</w:t>
      </w:r>
      <w:proofErr w:type="spellEnd"/>
      <w:r>
        <w:t xml:space="preserve"> </w:t>
      </w:r>
      <w:proofErr w:type="spellStart"/>
      <w:r>
        <w:t>Software</w:t>
      </w:r>
      <w:proofErr w:type="spellEnd"/>
      <w:r>
        <w:t>) έχει αποκτήσει δεσπόζουσα θέση έναντι των ιδιοκτησιακής μορφής ομολόγων του.</w:t>
      </w:r>
    </w:p>
    <w:p w:rsidR="001B13F8" w:rsidRPr="001B13F8" w:rsidRDefault="001B13F8" w:rsidP="001B13F8">
      <w:pPr>
        <w:pStyle w:val="Web"/>
      </w:pPr>
    </w:p>
    <w:p w:rsidR="00384A88" w:rsidRDefault="00384A88"/>
    <w:sectPr w:rsidR="00384A88" w:rsidSect="00384A8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B13F8"/>
    <w:rsid w:val="001B13F8"/>
    <w:rsid w:val="00384A88"/>
    <w:rsid w:val="004802CA"/>
    <w:rsid w:val="00B028C1"/>
    <w:rsid w:val="00BB0AF1"/>
    <w:rsid w:val="00C06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A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1B1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923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mathemagenesis</dc:creator>
  <cp:lastModifiedBy>mathemagenesis</cp:lastModifiedBy>
  <cp:revision>3</cp:revision>
  <dcterms:created xsi:type="dcterms:W3CDTF">2013-11-02T08:37:00Z</dcterms:created>
  <dcterms:modified xsi:type="dcterms:W3CDTF">2014-01-12T09:52:00Z</dcterms:modified>
</cp:coreProperties>
</file>